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1B" w:rsidRPr="00834203" w:rsidRDefault="00E26C1B" w:rsidP="00E26C1B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E26C1B" w:rsidRDefault="00E26C1B" w:rsidP="00E26C1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E26C1B" w:rsidTr="00E26C1B">
        <w:tc>
          <w:tcPr>
            <w:tcW w:w="3511" w:type="dxa"/>
          </w:tcPr>
          <w:p w:rsidR="00E26C1B" w:rsidRDefault="00E26C1B" w:rsidP="00E26C1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_________(Э.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26C1B" w:rsidRDefault="00E26C1B" w:rsidP="00E26C1B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E26C1B" w:rsidRDefault="00E26C1B" w:rsidP="00E26C1B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E26C1B" w:rsidRDefault="00E26C1B" w:rsidP="00E26C1B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E26C1B" w:rsidRDefault="00E26C1B" w:rsidP="00E26C1B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E26C1B" w:rsidRDefault="00E26C1B" w:rsidP="00E26C1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E26C1B" w:rsidTr="00E26C1B">
        <w:tc>
          <w:tcPr>
            <w:tcW w:w="3511" w:type="dxa"/>
          </w:tcPr>
          <w:p w:rsidR="00E26C1B" w:rsidRDefault="00E26C1B" w:rsidP="00E26C1B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26C1B" w:rsidRDefault="00E26C1B" w:rsidP="00E26C1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E26C1B" w:rsidTr="00E26C1B">
        <w:tc>
          <w:tcPr>
            <w:tcW w:w="3511" w:type="dxa"/>
          </w:tcPr>
          <w:p w:rsidR="00E26C1B" w:rsidRDefault="00E26C1B" w:rsidP="00E26C1B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26C1B" w:rsidRDefault="00E26C1B" w:rsidP="00E26C1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E26C1B" w:rsidTr="00E26C1B">
        <w:tc>
          <w:tcPr>
            <w:tcW w:w="3511" w:type="dxa"/>
          </w:tcPr>
          <w:p w:rsidR="00E26C1B" w:rsidRDefault="00E26C1B" w:rsidP="00E26C1B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26C1B" w:rsidRDefault="00E26C1B" w:rsidP="00E26C1B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6C1B" w:rsidRDefault="00E26C1B" w:rsidP="00E26C1B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E26C1B" w:rsidRDefault="00E26C1B" w:rsidP="00E26C1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E26C1B" w:rsidRDefault="00E26C1B" w:rsidP="00E26C1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E26C1B" w:rsidRDefault="00E26C1B" w:rsidP="00E26C1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E26C1B" w:rsidRDefault="00E26C1B" w:rsidP="00E26C1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E26C1B" w:rsidRPr="00876981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Рабочая программа </w:t>
      </w:r>
    </w:p>
    <w:p w:rsidR="00E26C1B" w:rsidRPr="00876981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учебному предмету</w:t>
      </w:r>
    </w:p>
    <w:p w:rsidR="00E26C1B" w:rsidRPr="00876981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«</w:t>
      </w:r>
      <w:r>
        <w:rPr>
          <w:rFonts w:ascii="Times New Roman" w:hAnsi="Times New Roman"/>
          <w:b/>
          <w:sz w:val="30"/>
        </w:rPr>
        <w:t>С</w:t>
      </w:r>
      <w:r>
        <w:rPr>
          <w:rFonts w:ascii="Times New Roman" w:hAnsi="Times New Roman"/>
          <w:b/>
          <w:sz w:val="32"/>
        </w:rPr>
        <w:t>оциально-бытовая ориентировка</w:t>
      </w:r>
      <w:r w:rsidRPr="00876981">
        <w:rPr>
          <w:rFonts w:ascii="Times New Roman" w:hAnsi="Times New Roman"/>
          <w:b/>
          <w:sz w:val="32"/>
        </w:rPr>
        <w:t xml:space="preserve">» </w:t>
      </w:r>
    </w:p>
    <w:p w:rsidR="00E26C1B" w:rsidRPr="00876981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2 «Д</w:t>
      </w:r>
      <w:r w:rsidRPr="00876981">
        <w:rPr>
          <w:rFonts w:ascii="Times New Roman" w:hAnsi="Times New Roman"/>
          <w:b/>
          <w:sz w:val="32"/>
        </w:rPr>
        <w:t>» класса</w:t>
      </w:r>
    </w:p>
    <w:p w:rsidR="00E26C1B" w:rsidRPr="00876981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на 2025-2026 учебный год </w:t>
      </w: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АОП НОО</w:t>
      </w:r>
      <w:r>
        <w:rPr>
          <w:rFonts w:ascii="Times New Roman" w:hAnsi="Times New Roman"/>
          <w:b/>
          <w:sz w:val="32"/>
        </w:rPr>
        <w:t xml:space="preserve"> (вариант 8.3))</w:t>
      </w:r>
    </w:p>
    <w:p w:rsidR="00E26C1B" w:rsidRDefault="00E26C1B" w:rsidP="00E26C1B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E26C1B" w:rsidRDefault="00E26C1B" w:rsidP="00E26C1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034"/>
      </w:tblGrid>
      <w:tr w:rsidR="00E26C1B" w:rsidRPr="004E1904" w:rsidTr="00E26C1B">
        <w:tc>
          <w:tcPr>
            <w:tcW w:w="4360" w:type="dxa"/>
          </w:tcPr>
          <w:p w:rsidR="00E26C1B" w:rsidRPr="004E1904" w:rsidRDefault="00E26C1B" w:rsidP="00E26C1B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4E1904">
              <w:rPr>
                <w:rFonts w:ascii="Times New Roman" w:hAnsi="Times New Roman"/>
                <w:sz w:val="28"/>
              </w:rPr>
              <w:t>Разработала:</w:t>
            </w:r>
          </w:p>
          <w:p w:rsidR="00E26C1B" w:rsidRPr="00177D5D" w:rsidRDefault="00E26C1B" w:rsidP="00E26C1B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D5D">
              <w:rPr>
                <w:rFonts w:ascii="Times New Roman" w:hAnsi="Times New Roman"/>
                <w:sz w:val="28"/>
                <w:szCs w:val="28"/>
              </w:rPr>
              <w:t>Ковшар</w:t>
            </w:r>
            <w:proofErr w:type="spellEnd"/>
            <w:r w:rsidRPr="00177D5D">
              <w:rPr>
                <w:rFonts w:ascii="Times New Roman" w:hAnsi="Times New Roman"/>
                <w:sz w:val="28"/>
                <w:szCs w:val="28"/>
              </w:rPr>
              <w:t xml:space="preserve"> Екатерина Ивановна</w:t>
            </w:r>
          </w:p>
        </w:tc>
      </w:tr>
    </w:tbl>
    <w:p w:rsidR="00E26C1B" w:rsidRDefault="00E26C1B" w:rsidP="00E26C1B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E26C1B" w:rsidRDefault="00E26C1B" w:rsidP="00E26C1B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E26C1B" w:rsidRPr="0069350A" w:rsidRDefault="00E26C1B" w:rsidP="00E26C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Рабочая прогр</w:t>
      </w:r>
      <w:r>
        <w:rPr>
          <w:rFonts w:ascii="Times New Roman" w:hAnsi="Times New Roman"/>
          <w:sz w:val="28"/>
          <w:szCs w:val="28"/>
        </w:rPr>
        <w:t>амма по учебному предмету «</w:t>
      </w:r>
      <w:r w:rsidRPr="00721878">
        <w:rPr>
          <w:rFonts w:ascii="Times New Roman" w:hAnsi="Times New Roman"/>
          <w:sz w:val="28"/>
          <w:szCs w:val="28"/>
        </w:rPr>
        <w:t xml:space="preserve">Социально-бытовая ориентировка» </w:t>
      </w:r>
      <w:r>
        <w:rPr>
          <w:rFonts w:ascii="Times New Roman" w:hAnsi="Times New Roman"/>
          <w:sz w:val="28"/>
          <w:szCs w:val="28"/>
        </w:rPr>
        <w:t xml:space="preserve"> для 2 </w:t>
      </w:r>
      <w:r w:rsidRPr="0069350A">
        <w:rPr>
          <w:rFonts w:ascii="Times New Roman" w:hAnsi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E26C1B" w:rsidRPr="0069350A" w:rsidRDefault="00E26C1B" w:rsidP="00E26C1B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26C1B" w:rsidRPr="0069350A" w:rsidRDefault="00E26C1B" w:rsidP="00E26C1B">
      <w:pPr>
        <w:numPr>
          <w:ilvl w:val="0"/>
          <w:numId w:val="9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:rsidR="00E26C1B" w:rsidRDefault="00E26C1B" w:rsidP="00E26C1B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E26C1B" w:rsidRPr="0069350A" w:rsidRDefault="00E26C1B" w:rsidP="00E26C1B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26C1B" w:rsidRPr="00876981" w:rsidRDefault="00E26C1B" w:rsidP="00E26C1B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769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E26C1B" w:rsidRPr="0069350A" w:rsidRDefault="00E26C1B" w:rsidP="00E26C1B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/>
          <w:bCs/>
          <w:sz w:val="28"/>
          <w:szCs w:val="28"/>
        </w:rPr>
        <w:t>;</w:t>
      </w:r>
    </w:p>
    <w:p w:rsidR="00E26C1B" w:rsidRPr="0069350A" w:rsidRDefault="00E26C1B" w:rsidP="00E26C1B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/>
          <w:sz w:val="28"/>
          <w:szCs w:val="28"/>
        </w:rPr>
        <w:t>века от 28 января 2021 г.;</w:t>
      </w:r>
    </w:p>
    <w:p w:rsidR="00A166E4" w:rsidRPr="00E26C1B" w:rsidRDefault="00E26C1B" w:rsidP="00E26C1B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/>
          <w:sz w:val="28"/>
          <w:szCs w:val="28"/>
        </w:rPr>
        <w:t>8</w:t>
      </w:r>
      <w:r w:rsidRPr="0069350A">
        <w:rPr>
          <w:rFonts w:ascii="Times New Roman" w:hAnsi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76981">
        <w:rPr>
          <w:rFonts w:ascii="Times New Roman" w:hAnsi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/>
          <w:sz w:val="28"/>
          <w:szCs w:val="28"/>
        </w:rPr>
        <w:t>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lastRenderedPageBreak/>
        <w:t>Основной целью</w:t>
      </w:r>
      <w:r>
        <w:rPr>
          <w:rFonts w:ascii="Times New Roman" w:hAnsi="Times New Roman"/>
          <w:color w:val="181818"/>
          <w:sz w:val="28"/>
        </w:rPr>
        <w:t xml:space="preserve"> является создание условий для формирования у обучающихся первоначальных знаний и практических умений, способствующих бытовой и социальной адаптации.</w:t>
      </w:r>
    </w:p>
    <w:p w:rsidR="00A166E4" w:rsidRDefault="00A166E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A166E4" w:rsidRDefault="00897D11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В ходе реализации программы по социально - бытовой ориентировке решаются следующие взаимосвязанные </w:t>
      </w:r>
      <w:r>
        <w:rPr>
          <w:rFonts w:ascii="Times New Roman" w:hAnsi="Times New Roman"/>
          <w:b/>
          <w:color w:val="181818"/>
          <w:sz w:val="28"/>
        </w:rPr>
        <w:t>задачи: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 формирование мотивации к взаимодействию со сверстниками и взрослыми; -  формирование представлений о предметах и явлениях окружающего мира в ходе специально организованной практической</w:t>
      </w:r>
      <w:r>
        <w:rPr>
          <w:rFonts w:ascii="Times New Roman" w:hAnsi="Times New Roman"/>
          <w:color w:val="181818"/>
          <w:sz w:val="28"/>
        </w:rPr>
        <w:tab/>
        <w:t>социально – бытовой деятельности;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развитие жизненных компетенций, необходимых в учебной и внеурочной деятельности, способствующих социальной адаптации.</w:t>
      </w:r>
    </w:p>
    <w:p w:rsidR="00A166E4" w:rsidRDefault="00A166E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A166E4" w:rsidRDefault="00897D1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Style w:val="Style13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553"/>
        <w:gridCol w:w="1817"/>
      </w:tblGrid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 поведения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8ч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Моя школа. Мой класс.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4ч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 и моя семья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4ч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Личная гигиена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6ч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Одежда и обувь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3ч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Питание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3ч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Жилище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6ч</w:t>
            </w:r>
          </w:p>
        </w:tc>
      </w:tr>
      <w:tr w:rsidR="00A166E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A166E4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34ч</w:t>
            </w:r>
          </w:p>
        </w:tc>
      </w:tr>
    </w:tbl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2 классе –34 часа,1 час в неделю, 34 учебные недели.</w:t>
      </w:r>
    </w:p>
    <w:p w:rsidR="00A166E4" w:rsidRDefault="00A166E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A166E4" w:rsidRDefault="00A166E4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</w:p>
    <w:p w:rsidR="00A166E4" w:rsidRDefault="00897D11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t>ОСНОВНОЕ СОДЕРЖАНИЕ КОРРЕКЦИОННОГО КУРСА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 </w:t>
      </w:r>
    </w:p>
    <w:tbl>
      <w:tblPr>
        <w:tblStyle w:val="Style1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068"/>
        <w:gridCol w:w="1205"/>
        <w:gridCol w:w="5067"/>
      </w:tblGrid>
      <w:tr w:rsidR="00A166E4">
        <w:trPr>
          <w:trHeight w:val="5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№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Разделы курса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Кол-во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часов</w:t>
            </w:r>
          </w:p>
        </w:tc>
        <w:tc>
          <w:tcPr>
            <w:tcW w:w="5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Содержание</w:t>
            </w:r>
          </w:p>
        </w:tc>
      </w:tr>
      <w:tr w:rsidR="00A166E4">
        <w:trPr>
          <w:trHeight w:val="12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1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Культура поведения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8</w:t>
            </w:r>
          </w:p>
        </w:tc>
        <w:tc>
          <w:tcPr>
            <w:tcW w:w="5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поведение в школе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поведение в столовой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поведение дома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поведение в общественных местах</w:t>
            </w:r>
          </w:p>
        </w:tc>
      </w:tr>
      <w:tr w:rsidR="00A166E4">
        <w:trPr>
          <w:trHeight w:val="23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lastRenderedPageBreak/>
              <w:t>2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Моя школа. Мой класс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4</w:t>
            </w:r>
          </w:p>
        </w:tc>
        <w:tc>
          <w:tcPr>
            <w:tcW w:w="5067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экскурсия по школе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знание школьных помещений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соблюдение режимных моментов и требований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рабочее место, порядок на рабочем месте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школьные принадлежности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дидактические игры</w:t>
            </w:r>
          </w:p>
        </w:tc>
      </w:tr>
      <w:tr w:rsidR="00A166E4">
        <w:trPr>
          <w:trHeight w:val="18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3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Я и моя семья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4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понятие о семье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 xml:space="preserve">-                   знание </w:t>
            </w:r>
            <w:proofErr w:type="spellStart"/>
            <w:r>
              <w:rPr>
                <w:rFonts w:ascii="Times New Roman" w:hAnsi="Times New Roman"/>
                <w:color w:val="181818"/>
                <w:sz w:val="26"/>
              </w:rPr>
              <w:t>соего</w:t>
            </w:r>
            <w:proofErr w:type="spellEnd"/>
            <w:r>
              <w:rPr>
                <w:rFonts w:ascii="Times New Roman" w:hAnsi="Times New Roman"/>
                <w:color w:val="181818"/>
                <w:sz w:val="26"/>
              </w:rPr>
              <w:t xml:space="preserve"> имени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мой адрес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семейные традиции и праздники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близкие родственники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дидактические игры</w:t>
            </w:r>
          </w:p>
        </w:tc>
      </w:tr>
      <w:tr w:rsidR="00A166E4">
        <w:trPr>
          <w:trHeight w:val="204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4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Личная гигиена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6</w:t>
            </w:r>
          </w:p>
        </w:tc>
        <w:tc>
          <w:tcPr>
            <w:tcW w:w="5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части тела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предметы личной гигиены: мыло, полотенце (для рук и банное), зубная щётка и паста, шампунь, мочалка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уход за руками, ногами, зубами, ушами, глазами, волосами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дидактические игры</w:t>
            </w:r>
          </w:p>
        </w:tc>
      </w:tr>
      <w:tr w:rsidR="00A166E4">
        <w:trPr>
          <w:trHeight w:val="187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5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Одежда и обувь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3</w:t>
            </w:r>
          </w:p>
        </w:tc>
        <w:tc>
          <w:tcPr>
            <w:tcW w:w="5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виды одежды и головных уборов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сезонная одежда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 xml:space="preserve">-                   условия </w:t>
            </w:r>
            <w:proofErr w:type="spellStart"/>
            <w:r>
              <w:rPr>
                <w:rFonts w:ascii="Times New Roman" w:hAnsi="Times New Roman"/>
                <w:color w:val="181818"/>
                <w:sz w:val="26"/>
              </w:rPr>
              <w:t>храниения</w:t>
            </w:r>
            <w:proofErr w:type="spellEnd"/>
            <w:r>
              <w:rPr>
                <w:rFonts w:ascii="Times New Roman" w:hAnsi="Times New Roman"/>
                <w:color w:val="181818"/>
                <w:sz w:val="26"/>
              </w:rPr>
              <w:t xml:space="preserve"> одежды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виды обуви и уход за ними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предупреждение загрязнений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дидактические игры</w:t>
            </w:r>
          </w:p>
        </w:tc>
      </w:tr>
      <w:tr w:rsidR="00A166E4">
        <w:trPr>
          <w:trHeight w:val="18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6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Питание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3</w:t>
            </w:r>
          </w:p>
        </w:tc>
        <w:tc>
          <w:tcPr>
            <w:tcW w:w="5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 xml:space="preserve">-                   понятие </w:t>
            </w:r>
            <w:proofErr w:type="spellStart"/>
            <w:r>
              <w:rPr>
                <w:rFonts w:ascii="Times New Roman" w:hAnsi="Times New Roman"/>
                <w:color w:val="181818"/>
                <w:sz w:val="26"/>
              </w:rPr>
              <w:t>здоровогопитания</w:t>
            </w:r>
            <w:proofErr w:type="spellEnd"/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сервировка стола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разнообразие продуктов и их значение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фрукты и овощи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виды кухонной посуды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дидактические игры</w:t>
            </w:r>
          </w:p>
        </w:tc>
      </w:tr>
      <w:tr w:rsidR="00A166E4">
        <w:trPr>
          <w:trHeight w:val="153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7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Жилище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6</w:t>
            </w:r>
          </w:p>
        </w:tc>
        <w:tc>
          <w:tcPr>
            <w:tcW w:w="5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понятие жилое помещение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понятие нежилое помещение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уборка жилого помещения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-                   уборка классной комнаты</w:t>
            </w:r>
          </w:p>
        </w:tc>
      </w:tr>
    </w:tbl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8"/>
        </w:rPr>
      </w:pPr>
    </w:p>
    <w:p w:rsidR="00A166E4" w:rsidRDefault="00897D11">
      <w:pPr>
        <w:spacing w:line="240" w:lineRule="auto"/>
        <w:jc w:val="center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ЛИЧНОСТНЫЕ И ПРЕДМЕТНЫЕ РЕЗУЛЬТАТЫ ИЗУЧЕНИЯ КУРСА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Минимальный и достаточный уровень предметных результатов по коррекционному курсу определяется в конце учебного года, в связи с </w:t>
      </w:r>
      <w:r>
        <w:rPr>
          <w:rFonts w:ascii="Times New Roman" w:hAnsi="Times New Roman"/>
          <w:color w:val="181818"/>
          <w:sz w:val="28"/>
        </w:rPr>
        <w:lastRenderedPageBreak/>
        <w:t>неоднородностью состава обучающихся класса и сложностью структуры дефекта.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Предметные результаты по социально - бытовой ориентировке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Минимальный уровень: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 назначении объектов изучения;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об элементарных правилах безопасного поведения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об элементарных правилах личной гигиены;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владеть элементарными санитарно-гигиеническими навыками (мыть руки, чистить зубы, расчесывать волосы и т. п.);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применять элементарные практические навыки с помощью учителя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Достаточный уровень: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беседе на темы, близкие личному опыту ребёнка;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практической деятельности,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С учётом психофизических особенностей, обучающихся </w:t>
      </w:r>
      <w:proofErr w:type="gramStart"/>
      <w:r>
        <w:rPr>
          <w:rFonts w:ascii="Times New Roman" w:hAnsi="Times New Roman"/>
          <w:color w:val="181818"/>
          <w:sz w:val="28"/>
        </w:rPr>
        <w:t>личностные результаты</w:t>
      </w:r>
      <w:proofErr w:type="gramEnd"/>
      <w:r>
        <w:rPr>
          <w:rFonts w:ascii="Times New Roman" w:hAnsi="Times New Roman"/>
          <w:color w:val="181818"/>
          <w:sz w:val="28"/>
        </w:rPr>
        <w:t xml:space="preserve"> включают: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 xml:space="preserve">овладение навыками сотрудничества со взрослыми и сверстниками в различных социальных и бытовых ситуациях, умением </w:t>
      </w:r>
      <w:proofErr w:type="gramStart"/>
      <w:r>
        <w:rPr>
          <w:rFonts w:ascii="Times New Roman" w:hAnsi="Times New Roman"/>
          <w:color w:val="181818"/>
          <w:sz w:val="28"/>
        </w:rPr>
        <w:t xml:space="preserve">не  </w:t>
      </w:r>
      <w:r>
        <w:rPr>
          <w:rFonts w:ascii="Times New Roman" w:hAnsi="Times New Roman"/>
          <w:color w:val="181818"/>
          <w:sz w:val="28"/>
        </w:rPr>
        <w:tab/>
      </w:r>
      <w:proofErr w:type="gramEnd"/>
      <w:r>
        <w:rPr>
          <w:rFonts w:ascii="Times New Roman" w:hAnsi="Times New Roman"/>
          <w:color w:val="181818"/>
          <w:sz w:val="28"/>
        </w:rPr>
        <w:t>создавать конфликтов и находить выходы из спорных ситуаций;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овладение способами регуляции своего эмоционального состояния.</w:t>
      </w:r>
    </w:p>
    <w:p w:rsidR="00A166E4" w:rsidRDefault="00A166E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Оценка личностных результатов</w:t>
      </w:r>
      <w:r>
        <w:rPr>
          <w:rFonts w:ascii="Times New Roman" w:hAnsi="Times New Roman"/>
          <w:i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предполагает, прежде всего, оценку</w:t>
      </w:r>
      <w:r>
        <w:rPr>
          <w:rFonts w:ascii="Times New Roman" w:hAnsi="Times New Roman"/>
          <w:i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 мониторинга и оценки динамики обучения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 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</w:t>
      </w:r>
      <w:r>
        <w:rPr>
          <w:rFonts w:ascii="Times New Roman" w:hAnsi="Times New Roman"/>
          <w:sz w:val="28"/>
        </w:rPr>
        <w:lastRenderedPageBreak/>
        <w:t xml:space="preserve">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A166E4" w:rsidRDefault="00A166E4">
      <w:pPr>
        <w:spacing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Style14"/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7927"/>
        <w:gridCol w:w="1554"/>
      </w:tblGrid>
      <w:tr w:rsidR="00A166E4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A166E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166E4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Активное участие- действие выполняется ребёнком: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дд</w:t>
            </w:r>
            <w:proofErr w:type="spellEnd"/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дн</w:t>
            </w:r>
            <w:proofErr w:type="spellEnd"/>
          </w:p>
        </w:tc>
      </w:tr>
      <w:tr w:rsidR="00A166E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A166E4" w:rsidRDefault="00897D11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A166E4" w:rsidRDefault="00897D11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сш</w:t>
            </w:r>
            <w:proofErr w:type="spellEnd"/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</w:p>
        </w:tc>
      </w:tr>
      <w:tr w:rsidR="00A166E4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A166E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A166E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?</w:t>
            </w:r>
          </w:p>
        </w:tc>
      </w:tr>
      <w:tr w:rsidR="00A166E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A166E4" w:rsidRDefault="00897D11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A166E4" w:rsidRDefault="00897D11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A166E4" w:rsidRDefault="00897D11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пп</w:t>
            </w:r>
            <w:proofErr w:type="spellEnd"/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</w:t>
            </w:r>
          </w:p>
        </w:tc>
      </w:tr>
    </w:tbl>
    <w:p w:rsidR="00A166E4" w:rsidRDefault="00A166E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и предметные результаты освоения конкретного учебного предмета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Личностные учебные действия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Коммуникативные учебные действия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</w:t>
      </w:r>
      <w:r>
        <w:rPr>
          <w:rFonts w:ascii="Times New Roman" w:hAnsi="Times New Roman"/>
          <w:sz w:val="28"/>
        </w:rPr>
        <w:lastRenderedPageBreak/>
        <w:t xml:space="preserve">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Регулятивные учебные действия: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Познавательные учебные действия: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hAnsi="Times New Roman"/>
          <w:sz w:val="28"/>
        </w:rPr>
        <w:t>видо</w:t>
      </w:r>
      <w:proofErr w:type="spellEnd"/>
      <w:r>
        <w:rPr>
          <w:rFonts w:ascii="Times New Roman" w:hAnsi="Times New Roman"/>
          <w:sz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A166E4" w:rsidRDefault="00A166E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Связи базовых учебных действий с содержанием учебных предметов</w:t>
      </w:r>
    </w:p>
    <w:tbl>
      <w:tblPr>
        <w:tblStyle w:val="Style15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686"/>
        <w:gridCol w:w="1781"/>
        <w:gridCol w:w="2011"/>
      </w:tblGrid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 w:rsidR="00A166E4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6E4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целостный, социально ориентированный взгляд на мир в единстве его при-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 w:rsidR="00A166E4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A166E4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6E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6E4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6E4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6E4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6E4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6E4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принимать цели и </w:t>
            </w:r>
            <w:r>
              <w:rPr>
                <w:rFonts w:ascii="Times New Roman" w:hAnsi="Times New Roman"/>
                <w:sz w:val="28"/>
              </w:rPr>
              <w:lastRenderedPageBreak/>
              <w:t>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</w:tr>
      <w:tr w:rsidR="00A166E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A166E4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8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A166E4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6E4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A166E4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A166E4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6E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 w:rsidR="00A166E4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6E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A166E4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но- </w:t>
            </w:r>
            <w:proofErr w:type="spellStart"/>
            <w:r>
              <w:rPr>
                <w:rFonts w:ascii="Times New Roman" w:hAnsi="Times New Roman"/>
                <w:sz w:val="28"/>
              </w:rPr>
              <w:t>сителях</w:t>
            </w:r>
            <w:proofErr w:type="spellEnd"/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 Математика Рисование</w:t>
            </w:r>
          </w:p>
        </w:tc>
      </w:tr>
    </w:tbl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каждого действия можно использовать, например, следующую систему оценки: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A166E4" w:rsidRDefault="00A166E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166E4" w:rsidRDefault="00A166E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166E4" w:rsidRDefault="00A166E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00000A"/>
          <w:sz w:val="28"/>
        </w:rPr>
        <w:t>ОПИСАНИЕ МАТЕРИАЛЬНО-ТЕХНИЧЕСКОГО ОБЕСПЕЧЕНИЯ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Технические средства обучения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Классная, магнитная доска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Экранно-звуковые пособия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Слайды соответствующего содержания.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Мультимедийные образовательные ресурсы, соответствующие содержанию обучения.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Оборудование класса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Ученические столы одноместные с комплектом стульев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 учительский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Шкафы для хранения учебников, дидактических материалов, пособий.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Учебно-практическое оборудование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 раздаточный дидактический материал (муляжи предметов, игрушки, природный материал, геометрические фигуры и тела);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 наборы предметных и сюжетных картинок;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дидактические игры;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мозаика, шаблоны, трафареты, конструктор;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наборы ролевых игр, игрушек по отдельным темам; наборы муляжей (фрукты, овощи, ягоды и т.д.);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объемные игрушки, детские музыкальные инструменты (колокольчик, металлофон, бубен, барабан);</w:t>
      </w:r>
    </w:p>
    <w:p w:rsidR="00A166E4" w:rsidRDefault="00897D11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предметы и игрушки для развития речевого дыхания (листочки, ватные шарики, дудочки, и др.)</w:t>
      </w: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E219B4" w:rsidRPr="00E219B4" w:rsidRDefault="00E219B4" w:rsidP="00E219B4">
      <w:pPr>
        <w:spacing w:line="240" w:lineRule="auto"/>
        <w:jc w:val="both"/>
        <w:rPr>
          <w:rFonts w:ascii="Times New Roman" w:hAnsi="Times New Roman"/>
          <w:b/>
          <w:i/>
          <w:sz w:val="28"/>
        </w:rPr>
      </w:pPr>
      <w:r w:rsidRPr="00E219B4">
        <w:rPr>
          <w:rFonts w:ascii="Times New Roman" w:hAnsi="Times New Roman"/>
          <w:b/>
          <w:i/>
          <w:sz w:val="28"/>
        </w:rPr>
        <w:t>Основная литература</w:t>
      </w:r>
      <w:bookmarkStart w:id="0" w:name="_GoBack"/>
      <w:bookmarkEnd w:id="0"/>
    </w:p>
    <w:p w:rsidR="00E219B4" w:rsidRDefault="00E219B4" w:rsidP="00E219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*  </w:t>
      </w:r>
      <w:proofErr w:type="gramStart"/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«</w:t>
      </w:r>
      <w:proofErr w:type="gramEnd"/>
      <w:r>
        <w:rPr>
          <w:rFonts w:ascii="Times New Roman" w:hAnsi="Times New Roman"/>
          <w:sz w:val="28"/>
        </w:rPr>
        <w:t>Программы специальных (коррекционных) образовательных учреждений VIII вида. Подготовительный класс.  1 – 4 классы», под редакцией В.В. Воронковой – М.: Просвещение, 2013.</w:t>
      </w:r>
    </w:p>
    <w:p w:rsidR="00E219B4" w:rsidRDefault="00E219B4" w:rsidP="00E219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                    Львова Н.Е. «Социально-бытовая ориентировка» М. Просвещение, 1999.</w:t>
      </w:r>
    </w:p>
    <w:p w:rsidR="00E219B4" w:rsidRDefault="00E219B4" w:rsidP="00E219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*                    </w:t>
      </w:r>
      <w:proofErr w:type="spellStart"/>
      <w:r>
        <w:rPr>
          <w:rFonts w:ascii="Times New Roman" w:hAnsi="Times New Roman"/>
          <w:sz w:val="28"/>
        </w:rPr>
        <w:t>Маллер</w:t>
      </w:r>
      <w:proofErr w:type="spellEnd"/>
      <w:r>
        <w:rPr>
          <w:rFonts w:ascii="Times New Roman" w:hAnsi="Times New Roman"/>
          <w:sz w:val="28"/>
        </w:rPr>
        <w:t xml:space="preserve"> А.Р., </w:t>
      </w:r>
      <w:proofErr w:type="spellStart"/>
      <w:r>
        <w:rPr>
          <w:rFonts w:ascii="Times New Roman" w:hAnsi="Times New Roman"/>
          <w:sz w:val="28"/>
        </w:rPr>
        <w:t>Цикото</w:t>
      </w:r>
      <w:proofErr w:type="spellEnd"/>
      <w:r>
        <w:rPr>
          <w:rFonts w:ascii="Times New Roman" w:hAnsi="Times New Roman"/>
          <w:sz w:val="28"/>
        </w:rPr>
        <w:t xml:space="preserve"> Г.В. «Обучение, воспитание и трудовая подготовка детей с глубокими нарушениями </w:t>
      </w:r>
      <w:proofErr w:type="spellStart"/>
      <w:r>
        <w:rPr>
          <w:rFonts w:ascii="Times New Roman" w:hAnsi="Times New Roman"/>
          <w:sz w:val="28"/>
        </w:rPr>
        <w:t>интелекта</w:t>
      </w:r>
      <w:proofErr w:type="spellEnd"/>
      <w:r>
        <w:rPr>
          <w:rFonts w:ascii="Times New Roman" w:hAnsi="Times New Roman"/>
          <w:sz w:val="28"/>
        </w:rPr>
        <w:t>». М. Просвещение, 1981.</w:t>
      </w: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D957C2" w:rsidRDefault="00D957C2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D957C2" w:rsidRDefault="00D957C2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D957C2" w:rsidRDefault="00D957C2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D957C2" w:rsidRDefault="00D957C2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D957C2" w:rsidRDefault="00D957C2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FF33BD" w:rsidRDefault="00FF33BD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FF33BD" w:rsidRDefault="00FF33BD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FF33BD" w:rsidRDefault="00FF33BD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FF33BD" w:rsidRDefault="00FF33BD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FF33BD" w:rsidRDefault="00FF33BD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FF33BD" w:rsidRDefault="00FF33BD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24"/>
        </w:rPr>
      </w:pPr>
      <w:r w:rsidRPr="00D07209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D07209"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FF33BD" w:rsidRPr="00D07209" w:rsidTr="0081462A">
        <w:tc>
          <w:tcPr>
            <w:tcW w:w="3511" w:type="dxa"/>
            <w:shd w:val="clear" w:color="auto" w:fill="auto"/>
          </w:tcPr>
          <w:p w:rsidR="00FF33BD" w:rsidRPr="00D07209" w:rsidRDefault="00FF33BD" w:rsidP="0081462A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07209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D07209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Pr="00D0720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F33BD" w:rsidRPr="00D07209" w:rsidRDefault="00FF33BD" w:rsidP="0081462A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07209">
              <w:t>Принято решением педагогического совета протокол</w:t>
            </w:r>
          </w:p>
          <w:p w:rsidR="00FF33BD" w:rsidRPr="00D07209" w:rsidRDefault="00FF33BD" w:rsidP="0081462A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07209">
              <w:t>от  28</w:t>
            </w:r>
            <w:proofErr w:type="gramEnd"/>
            <w:r w:rsidRPr="00D07209">
              <w:t xml:space="preserve"> августа 2025 г. № 1</w:t>
            </w:r>
          </w:p>
          <w:p w:rsidR="00FF33BD" w:rsidRPr="00D07209" w:rsidRDefault="00FF33BD" w:rsidP="0081462A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FF33BD" w:rsidRPr="00D07209" w:rsidRDefault="00FF33BD" w:rsidP="0081462A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07209">
              <w:t>Рассмотрено и рекомендовано к утверждению на заседании МО</w:t>
            </w:r>
            <w:r w:rsidRPr="00D07209">
              <w:br/>
              <w:t xml:space="preserve">протокол </w:t>
            </w:r>
            <w:r w:rsidRPr="00D07209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FF33BD" w:rsidRPr="00D07209" w:rsidRDefault="00FF33BD" w:rsidP="0081462A">
            <w:pPr>
              <w:rPr>
                <w:rFonts w:ascii="Times New Roman" w:hAnsi="Times New Roman"/>
                <w:sz w:val="24"/>
                <w:szCs w:val="24"/>
              </w:rPr>
            </w:pPr>
            <w:r w:rsidRPr="00D07209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FF33BD" w:rsidRPr="00D07209" w:rsidRDefault="00FF33BD" w:rsidP="008146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209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FF33BD" w:rsidRPr="00D07209" w:rsidRDefault="00FF33BD" w:rsidP="0081462A">
            <w:pPr>
              <w:pStyle w:val="a3"/>
              <w:tabs>
                <w:tab w:val="left" w:pos="0"/>
                <w:tab w:val="left" w:pos="6237"/>
              </w:tabs>
            </w:pPr>
            <w:r w:rsidRPr="00D07209">
              <w:t>Утверждено и введено в действие приказом</w:t>
            </w:r>
          </w:p>
          <w:p w:rsidR="00FF33BD" w:rsidRPr="00D07209" w:rsidRDefault="00FF33BD" w:rsidP="0081462A">
            <w:pPr>
              <w:pStyle w:val="a3"/>
              <w:tabs>
                <w:tab w:val="left" w:pos="0"/>
                <w:tab w:val="left" w:pos="6237"/>
              </w:tabs>
            </w:pPr>
            <w:r w:rsidRPr="00D07209">
              <w:t>от 28 августа   2025 г. № 312</w:t>
            </w:r>
          </w:p>
          <w:p w:rsidR="00FF33BD" w:rsidRPr="00D07209" w:rsidRDefault="00FF33BD" w:rsidP="0081462A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FF33BD" w:rsidRPr="00D07209" w:rsidTr="0081462A">
        <w:tc>
          <w:tcPr>
            <w:tcW w:w="3511" w:type="dxa"/>
            <w:shd w:val="clear" w:color="auto" w:fill="auto"/>
          </w:tcPr>
          <w:p w:rsidR="00FF33BD" w:rsidRPr="00D07209" w:rsidRDefault="00FF33BD" w:rsidP="0081462A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FF33BD" w:rsidRPr="00D07209" w:rsidRDefault="00FF33BD" w:rsidP="008146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FF33BD" w:rsidRPr="00D07209" w:rsidRDefault="00FF33BD" w:rsidP="0081462A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FF33BD" w:rsidRPr="00D07209" w:rsidRDefault="00FF33BD" w:rsidP="00FF33BD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D07209">
        <w:rPr>
          <w:rFonts w:ascii="Times New Roman" w:hAnsi="Times New Roman"/>
          <w:sz w:val="24"/>
        </w:rPr>
        <w:tab/>
      </w:r>
      <w:r w:rsidRPr="00D07209">
        <w:rPr>
          <w:rFonts w:ascii="Times New Roman" w:hAnsi="Times New Roman"/>
          <w:sz w:val="24"/>
        </w:rPr>
        <w:tab/>
      </w:r>
    </w:p>
    <w:p w:rsidR="00FF33BD" w:rsidRPr="00D07209" w:rsidRDefault="00FF33BD" w:rsidP="00FF33BD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D07209">
        <w:rPr>
          <w:rFonts w:ascii="Times New Roman" w:hAnsi="Times New Roman"/>
          <w:sz w:val="24"/>
        </w:rPr>
        <w:tab/>
      </w:r>
    </w:p>
    <w:p w:rsidR="00FF33BD" w:rsidRPr="00D07209" w:rsidRDefault="00FF33BD" w:rsidP="00FF33BD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FF33BD" w:rsidRPr="00D07209" w:rsidRDefault="00FF33BD" w:rsidP="00FF33BD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FF33BD" w:rsidRPr="00D07209" w:rsidRDefault="00FF33BD" w:rsidP="00FF33BD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D07209">
        <w:rPr>
          <w:rFonts w:ascii="Times New Roman" w:hAnsi="Times New Roman"/>
          <w:sz w:val="24"/>
        </w:rPr>
        <w:tab/>
      </w: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36"/>
          <w:szCs w:val="36"/>
        </w:rPr>
      </w:pPr>
      <w:r w:rsidRPr="00D07209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D07209">
        <w:rPr>
          <w:rFonts w:ascii="Times New Roman" w:hAnsi="Times New Roman"/>
          <w:b/>
          <w:sz w:val="36"/>
          <w:szCs w:val="36"/>
        </w:rPr>
        <w:t>по  внеурочной</w:t>
      </w:r>
      <w:proofErr w:type="gramEnd"/>
      <w:r w:rsidRPr="00D07209">
        <w:rPr>
          <w:rFonts w:ascii="Times New Roman" w:hAnsi="Times New Roman"/>
          <w:b/>
          <w:sz w:val="36"/>
          <w:szCs w:val="36"/>
        </w:rPr>
        <w:t xml:space="preserve"> деятельности</w:t>
      </w: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«Социально-бытовая ориентировка</w:t>
      </w:r>
      <w:r w:rsidRPr="00D07209">
        <w:rPr>
          <w:rFonts w:ascii="Times New Roman" w:hAnsi="Times New Roman"/>
          <w:b/>
          <w:sz w:val="36"/>
          <w:szCs w:val="36"/>
        </w:rPr>
        <w:t xml:space="preserve">» </w:t>
      </w: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36"/>
          <w:szCs w:val="36"/>
        </w:rPr>
      </w:pPr>
      <w:r w:rsidRPr="00D07209">
        <w:rPr>
          <w:rFonts w:ascii="Times New Roman" w:hAnsi="Times New Roman"/>
          <w:b/>
          <w:sz w:val="36"/>
          <w:szCs w:val="36"/>
        </w:rPr>
        <w:t>для 2 «Д» класса</w:t>
      </w: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36"/>
          <w:szCs w:val="36"/>
        </w:rPr>
      </w:pPr>
      <w:r w:rsidRPr="00D07209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FF33BD" w:rsidRPr="00D07209" w:rsidRDefault="00FF33BD" w:rsidP="00FF33BD">
      <w:pPr>
        <w:jc w:val="center"/>
        <w:rPr>
          <w:rFonts w:ascii="Times New Roman" w:hAnsi="Times New Roman"/>
          <w:b/>
          <w:sz w:val="36"/>
          <w:szCs w:val="36"/>
        </w:rPr>
      </w:pPr>
    </w:p>
    <w:p w:rsidR="00FF33BD" w:rsidRPr="00D07209" w:rsidRDefault="00FF33BD" w:rsidP="00FF33BD">
      <w:pPr>
        <w:rPr>
          <w:rFonts w:ascii="Times New Roman" w:hAnsi="Times New Roman"/>
          <w:sz w:val="32"/>
        </w:rPr>
      </w:pPr>
    </w:p>
    <w:p w:rsidR="00FF33BD" w:rsidRPr="00D07209" w:rsidRDefault="00FF33BD" w:rsidP="00FF33BD">
      <w:pPr>
        <w:rPr>
          <w:rFonts w:ascii="Times New Roman" w:hAnsi="Times New Roman"/>
          <w:sz w:val="32"/>
        </w:rPr>
      </w:pPr>
    </w:p>
    <w:p w:rsidR="00FF33BD" w:rsidRPr="00D07209" w:rsidRDefault="00FF33BD" w:rsidP="00FF33BD">
      <w:pPr>
        <w:rPr>
          <w:rFonts w:ascii="Times New Roman" w:hAnsi="Times New Roman"/>
          <w:sz w:val="32"/>
        </w:rPr>
      </w:pPr>
    </w:p>
    <w:p w:rsidR="00FF33BD" w:rsidRPr="00D07209" w:rsidRDefault="00FF33BD" w:rsidP="00FF33BD">
      <w:pPr>
        <w:rPr>
          <w:rFonts w:ascii="Times New Roman" w:hAnsi="Times New Roman"/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FF33BD" w:rsidRPr="00D07209" w:rsidTr="0081462A">
        <w:trPr>
          <w:jc w:val="right"/>
        </w:trPr>
        <w:tc>
          <w:tcPr>
            <w:tcW w:w="4785" w:type="dxa"/>
          </w:tcPr>
          <w:p w:rsidR="00FF33BD" w:rsidRPr="00D07209" w:rsidRDefault="00FF33BD" w:rsidP="0081462A">
            <w:pPr>
              <w:tabs>
                <w:tab w:val="left" w:pos="2190"/>
              </w:tabs>
              <w:suppressAutoHyphens/>
              <w:rPr>
                <w:rFonts w:ascii="Times New Roman" w:hAnsi="Times New Roman"/>
              </w:rPr>
            </w:pPr>
            <w:r w:rsidRPr="00D07209">
              <w:rPr>
                <w:rFonts w:ascii="Times New Roman" w:hAnsi="Times New Roman"/>
              </w:rPr>
              <w:t>Разработала:</w:t>
            </w:r>
          </w:p>
          <w:p w:rsidR="00FF33BD" w:rsidRPr="00D07209" w:rsidRDefault="00FF33BD" w:rsidP="0081462A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4"/>
              </w:rPr>
            </w:pPr>
            <w:r w:rsidRPr="00D07209">
              <w:rPr>
                <w:rFonts w:ascii="Times New Roman" w:hAnsi="Times New Roman"/>
              </w:rPr>
              <w:lastRenderedPageBreak/>
              <w:t xml:space="preserve">учитель </w:t>
            </w:r>
            <w:proofErr w:type="spellStart"/>
            <w:r w:rsidRPr="00D07209">
              <w:rPr>
                <w:rFonts w:ascii="Times New Roman" w:hAnsi="Times New Roman"/>
              </w:rPr>
              <w:t>Ковшар</w:t>
            </w:r>
            <w:proofErr w:type="spellEnd"/>
            <w:r w:rsidRPr="00D07209">
              <w:rPr>
                <w:rFonts w:ascii="Times New Roman" w:hAnsi="Times New Roman"/>
              </w:rPr>
              <w:t xml:space="preserve"> Екатерина Ивановна</w:t>
            </w:r>
          </w:p>
        </w:tc>
      </w:tr>
    </w:tbl>
    <w:p w:rsidR="00FF33BD" w:rsidRDefault="00FF33BD" w:rsidP="00FF33BD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D957C2" w:rsidRDefault="00D957C2" w:rsidP="00FF33BD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D957C2" w:rsidRDefault="00D957C2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D957C2" w:rsidRDefault="00D957C2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A166E4" w:rsidRDefault="00897D11">
      <w:pPr>
        <w:spacing w:line="240" w:lineRule="auto"/>
        <w:jc w:val="center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6"/>
        </w:rPr>
        <w:t>КАЛЕНДАРНО-ТЕМАТИЧЕСКОЕ ПЛАНИРОВАНИЕ</w:t>
      </w:r>
    </w:p>
    <w:p w:rsidR="00A166E4" w:rsidRDefault="00A166E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tbl>
      <w:tblPr>
        <w:tblStyle w:val="Style16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339"/>
        <w:gridCol w:w="368"/>
        <w:gridCol w:w="1262"/>
        <w:gridCol w:w="2010"/>
        <w:gridCol w:w="1405"/>
      </w:tblGrid>
      <w:tr w:rsidR="00A166E4">
        <w:trPr>
          <w:trHeight w:val="69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№ п/п</w:t>
            </w:r>
          </w:p>
        </w:tc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Раздел. Содержание образовательного материала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166E4" w:rsidRDefault="00897D11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Кол-во часов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166E4" w:rsidRDefault="00897D11">
            <w:pPr>
              <w:spacing w:line="240" w:lineRule="auto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Дата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166E4" w:rsidRDefault="00897D1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учебной деятельности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66E4" w:rsidRDefault="00897D1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обучения</w:t>
            </w:r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Здравствуй школа!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Знакомство со школьными предметами. Работа по предметным картинкам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Школьныепредметы</w:t>
            </w:r>
            <w:proofErr w:type="spellEnd"/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Поведение в школе и в классе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правил поведения. Повторение вместе с учителем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Тематические картинки</w:t>
            </w:r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Формы обращения с просьбой ко взрослому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Выполнение команд учителя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4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Поведение в столовой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 поведения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E26C1B">
        <w:trPr>
          <w:trHeight w:val="55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5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Поведение за столом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этикета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Плакаты дидактические</w:t>
            </w:r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6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Поведение в общественных местах (на улице)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7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поведения при встрече и прощании со взрослыми. Вежливые фразы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Я знаю волшебное слово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Мяч</w:t>
            </w:r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8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общения со сверстниками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правил общения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Книги по теме</w:t>
            </w:r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9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Экскурсия по школе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школой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 xml:space="preserve">Лист </w:t>
            </w: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бумаги, карандаши</w:t>
            </w:r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10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Мое рабочее место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Дидактическая игра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Сюжетныекартинки</w:t>
            </w:r>
            <w:proofErr w:type="spellEnd"/>
          </w:p>
        </w:tc>
      </w:tr>
      <w:tr w:rsid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Школьные принадлежности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«Угадай что?»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«Я и мои одноклассники»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Дидактические игры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Мягкие игрушки</w:t>
            </w:r>
          </w:p>
        </w:tc>
      </w:tr>
      <w:tr w:rsidR="00E26C1B" w:rsidT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13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Понятие о семье. Состав семьи. Игра «Портрет»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«Портрет»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цветные карандаши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14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Обязанности ребенка в семье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я помогаю маме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Принадлежности для уборки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15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Семейные традиции и праздники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про праздники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16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Близкие родственники — бабушки и дедушки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аудиозаписи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17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Распорядок дня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Составление расписания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карандаши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18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личной гигиены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правил личной гигиены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Книги по теме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19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Моем руки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чистые руки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Мыло, вода</w:t>
            </w:r>
          </w:p>
        </w:tc>
      </w:tr>
      <w:tr w:rsidR="00E26C1B" w:rsidT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20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Зубы и их значение. Необходимость и периодичность чистки зубов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Беседа с учителем о правилах чистки зубов 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Чистим зубы. Правила чистки зубов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Ответы на вопросы учителя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Презентация</w:t>
            </w:r>
          </w:p>
        </w:tc>
      </w:tr>
      <w:tr w:rsid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Периодичность мытья головы. Правила расчесывания волос. Игра в парикмахерскую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Прослушивание сказки </w:t>
            </w: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Мойдодыр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</w:rPr>
              <w:t xml:space="preserve"> 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Книга К.И. </w:t>
            </w: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Чуйковского</w:t>
            </w:r>
            <w:proofErr w:type="spellEnd"/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23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Виды одежды и головных уборов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E26C1B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с пиктограммами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 по теме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24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Сезонная одежда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Изучаем виды </w:t>
            </w: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одежды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 xml:space="preserve">Сюжетные </w:t>
            </w: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картинки по теме урока</w:t>
            </w:r>
          </w:p>
        </w:tc>
      </w:tr>
      <w:tr w:rsidR="00E26C1B" w:rsidT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25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Повседневная, праздничная, спортивная одежда. Использование по назначению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«Мы идем гулять»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26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Кухонная посуда и ее назначение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по картинкам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27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кухонной безопасности.</w:t>
            </w:r>
          </w:p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по картинкам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по картинкам</w:t>
            </w:r>
          </w:p>
        </w:tc>
      </w:tr>
      <w:tr w:rsidR="00E26C1B" w:rsidTr="00E26C1B">
        <w:trPr>
          <w:trHeight w:val="96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28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Фрукты и овощи.   Болезни от грязи (мытье и простейшие приемы чистки)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по теме урока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29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Виды уборки дома. Игра «Убери комнату»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«Убери комнату»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E26C1B" w:rsidT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30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Виды нежилых помещений, их назначение (школы, больницы, магазины)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Раскраска по теме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раскраска</w:t>
            </w:r>
          </w:p>
        </w:tc>
      </w:tr>
      <w:tr w:rsidR="00E26C1B" w:rsidT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Назначение и интерьер школьных помещений. Экскурсия по школе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Экскурсия по школе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лист бумаги</w:t>
            </w:r>
          </w:p>
        </w:tc>
      </w:tr>
      <w:tr w:rsidR="00E26C1B" w:rsidTr="00E26C1B">
        <w:trPr>
          <w:trHeight w:val="69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Обследование и уборка классной комнаты. Игра «Чистота -залог здоровья»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C1B" w:rsidRPr="000E2C14" w:rsidRDefault="00E26C1B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«Чистота – залог здоровья»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E26C1B" w:rsidTr="00E26C1B">
        <w:trPr>
          <w:trHeight w:val="40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33</w:t>
            </w:r>
          </w:p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34</w:t>
            </w:r>
          </w:p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Обобщающий урок «Школа - мой второй дом»</w:t>
            </w:r>
          </w:p>
        </w:tc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</w:t>
            </w:r>
          </w:p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2915" w:rsidRPr="000E2C14" w:rsidRDefault="00DE2915" w:rsidP="00DE2915">
            <w:pPr>
              <w:shd w:val="clear" w:color="auto" w:fill="FFFFFF"/>
              <w:spacing w:before="100" w:beforeAutospacing="1" w:line="240" w:lineRule="auto"/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Беседы о школе. Ответы на вопросы учителя</w:t>
            </w:r>
          </w:p>
        </w:tc>
        <w:tc>
          <w:tcPr>
            <w:tcW w:w="1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C1B" w:rsidRDefault="00E26C1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</w:tbl>
    <w:p w:rsidR="00A166E4" w:rsidRDefault="00A166E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897D11" w:rsidRDefault="00897D11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897D11" w:rsidRDefault="00897D11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897D11" w:rsidRDefault="00897D11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A166E4" w:rsidRDefault="00A166E4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A166E4" w:rsidRDefault="00A166E4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24"/>
        </w:rPr>
      </w:pPr>
      <w:r w:rsidRPr="00067A16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067A16"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67A16" w:rsidRPr="00067A16" w:rsidTr="00D22F42">
        <w:tc>
          <w:tcPr>
            <w:tcW w:w="3511" w:type="dxa"/>
            <w:shd w:val="clear" w:color="auto" w:fill="auto"/>
          </w:tcPr>
          <w:p w:rsidR="00067A16" w:rsidRPr="00067A16" w:rsidRDefault="00067A16" w:rsidP="00D22F42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067A1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067A16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067A16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067A16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Pr="00067A1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67A16" w:rsidRPr="00067A16" w:rsidRDefault="00067A16" w:rsidP="00D22F4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067A16">
              <w:t>Принято решением педагогического совета протокол</w:t>
            </w:r>
          </w:p>
          <w:p w:rsidR="00067A16" w:rsidRPr="00067A16" w:rsidRDefault="00067A16" w:rsidP="00D22F4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067A16">
              <w:t>от  28 августа 2025 г. № 1</w:t>
            </w:r>
          </w:p>
          <w:p w:rsidR="00067A16" w:rsidRPr="00067A16" w:rsidRDefault="00067A16" w:rsidP="00D22F4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067A16" w:rsidRPr="00067A16" w:rsidRDefault="00067A16" w:rsidP="00D22F4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067A16">
              <w:t>Рассмотрено и рекомендовано к утверждению на заседании МО</w:t>
            </w:r>
            <w:r w:rsidRPr="00067A16">
              <w:br/>
              <w:t xml:space="preserve">протокол </w:t>
            </w:r>
            <w:r w:rsidRPr="00067A16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067A16" w:rsidRPr="00067A16" w:rsidRDefault="00067A16" w:rsidP="00D22F42">
            <w:pPr>
              <w:rPr>
                <w:rFonts w:ascii="Times New Roman" w:hAnsi="Times New Roman"/>
                <w:sz w:val="24"/>
                <w:szCs w:val="24"/>
              </w:rPr>
            </w:pPr>
            <w:r w:rsidRPr="00067A1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067A16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067A16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067A16" w:rsidRPr="00067A16" w:rsidRDefault="00067A16" w:rsidP="00D22F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A16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067A16" w:rsidRPr="00067A16" w:rsidRDefault="00067A16" w:rsidP="00D22F42">
            <w:pPr>
              <w:pStyle w:val="a3"/>
              <w:tabs>
                <w:tab w:val="left" w:pos="0"/>
                <w:tab w:val="left" w:pos="6237"/>
              </w:tabs>
            </w:pPr>
            <w:r w:rsidRPr="00067A16">
              <w:t>Утверждено и введено в действие приказом</w:t>
            </w:r>
          </w:p>
          <w:p w:rsidR="00067A16" w:rsidRPr="00067A16" w:rsidRDefault="00067A16" w:rsidP="00D22F42">
            <w:pPr>
              <w:pStyle w:val="a3"/>
              <w:tabs>
                <w:tab w:val="left" w:pos="0"/>
                <w:tab w:val="left" w:pos="6237"/>
              </w:tabs>
            </w:pPr>
            <w:r w:rsidRPr="00067A16">
              <w:t>от 28 августа   2025 г. № 312</w:t>
            </w:r>
          </w:p>
          <w:p w:rsidR="00067A16" w:rsidRPr="00067A16" w:rsidRDefault="00067A16" w:rsidP="00D22F42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067A16" w:rsidRPr="00067A16" w:rsidTr="00D22F42">
        <w:tc>
          <w:tcPr>
            <w:tcW w:w="3511" w:type="dxa"/>
            <w:shd w:val="clear" w:color="auto" w:fill="auto"/>
          </w:tcPr>
          <w:p w:rsidR="00067A16" w:rsidRPr="00067A16" w:rsidRDefault="00067A16" w:rsidP="00D22F4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067A16" w:rsidRPr="00067A16" w:rsidRDefault="00067A16" w:rsidP="00D22F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067A16" w:rsidRPr="00067A16" w:rsidRDefault="00067A16" w:rsidP="00D22F42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067A16">
        <w:rPr>
          <w:rFonts w:ascii="Times New Roman" w:hAnsi="Times New Roman"/>
          <w:sz w:val="24"/>
        </w:rPr>
        <w:tab/>
      </w:r>
      <w:r w:rsidRPr="00067A16">
        <w:rPr>
          <w:rFonts w:ascii="Times New Roman" w:hAnsi="Times New Roman"/>
          <w:sz w:val="24"/>
        </w:rPr>
        <w:tab/>
      </w:r>
    </w:p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067A16">
        <w:rPr>
          <w:rFonts w:ascii="Times New Roman" w:hAnsi="Times New Roman"/>
          <w:sz w:val="24"/>
        </w:rPr>
        <w:tab/>
      </w:r>
    </w:p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067A16">
        <w:rPr>
          <w:rFonts w:ascii="Times New Roman" w:hAnsi="Times New Roman"/>
          <w:sz w:val="24"/>
        </w:rPr>
        <w:tab/>
      </w: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36"/>
          <w:szCs w:val="36"/>
        </w:rPr>
      </w:pPr>
      <w:r w:rsidRPr="00067A16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36"/>
          <w:szCs w:val="36"/>
        </w:rPr>
      </w:pPr>
      <w:r w:rsidRPr="00067A16">
        <w:rPr>
          <w:rFonts w:ascii="Times New Roman" w:hAnsi="Times New Roman"/>
          <w:b/>
          <w:sz w:val="36"/>
          <w:szCs w:val="36"/>
        </w:rPr>
        <w:t xml:space="preserve">по  учебному предмету </w:t>
      </w: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36"/>
          <w:szCs w:val="36"/>
        </w:rPr>
      </w:pPr>
      <w:r w:rsidRPr="00067A16">
        <w:rPr>
          <w:rFonts w:ascii="Times New Roman" w:hAnsi="Times New Roman"/>
          <w:b/>
          <w:sz w:val="36"/>
          <w:szCs w:val="36"/>
        </w:rPr>
        <w:t xml:space="preserve"> «</w:t>
      </w:r>
      <w:r>
        <w:rPr>
          <w:rFonts w:ascii="Times New Roman" w:hAnsi="Times New Roman"/>
          <w:b/>
          <w:sz w:val="36"/>
          <w:szCs w:val="36"/>
        </w:rPr>
        <w:t>Социально-бытовая ориентировка</w:t>
      </w:r>
      <w:r w:rsidRPr="00067A16">
        <w:rPr>
          <w:rFonts w:ascii="Times New Roman" w:hAnsi="Times New Roman"/>
          <w:b/>
          <w:sz w:val="36"/>
          <w:szCs w:val="36"/>
        </w:rPr>
        <w:t xml:space="preserve">» </w:t>
      </w: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36"/>
          <w:szCs w:val="36"/>
        </w:rPr>
      </w:pPr>
      <w:r w:rsidRPr="00067A16">
        <w:rPr>
          <w:rFonts w:ascii="Times New Roman" w:hAnsi="Times New Roman"/>
          <w:b/>
          <w:sz w:val="36"/>
          <w:szCs w:val="36"/>
        </w:rPr>
        <w:t>для 2 «Д» класса</w:t>
      </w: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36"/>
          <w:szCs w:val="36"/>
        </w:rPr>
      </w:pPr>
      <w:r w:rsidRPr="00067A16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067A16" w:rsidRPr="00067A16" w:rsidRDefault="00067A16" w:rsidP="00067A16">
      <w:pPr>
        <w:jc w:val="center"/>
        <w:rPr>
          <w:rFonts w:ascii="Times New Roman" w:hAnsi="Times New Roman"/>
          <w:b/>
          <w:sz w:val="36"/>
          <w:szCs w:val="36"/>
        </w:rPr>
      </w:pPr>
    </w:p>
    <w:p w:rsidR="00067A16" w:rsidRPr="00067A16" w:rsidRDefault="00067A16" w:rsidP="00067A16">
      <w:pPr>
        <w:rPr>
          <w:rFonts w:ascii="Times New Roman" w:hAnsi="Times New Roman"/>
          <w:sz w:val="32"/>
        </w:rPr>
      </w:pPr>
    </w:p>
    <w:p w:rsidR="00067A16" w:rsidRPr="00067A16" w:rsidRDefault="00067A16" w:rsidP="00067A16">
      <w:pPr>
        <w:rPr>
          <w:rFonts w:ascii="Times New Roman" w:hAnsi="Times New Roman"/>
          <w:sz w:val="32"/>
        </w:rPr>
      </w:pPr>
    </w:p>
    <w:p w:rsidR="00067A16" w:rsidRPr="00067A16" w:rsidRDefault="00067A16" w:rsidP="00067A16">
      <w:pPr>
        <w:rPr>
          <w:rFonts w:ascii="Times New Roman" w:hAnsi="Times New Roman"/>
          <w:sz w:val="32"/>
        </w:rPr>
      </w:pPr>
    </w:p>
    <w:p w:rsidR="00067A16" w:rsidRPr="00067A16" w:rsidRDefault="00067A16" w:rsidP="00067A16">
      <w:pPr>
        <w:tabs>
          <w:tab w:val="left" w:pos="2970"/>
        </w:tabs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rPr>
          <w:rFonts w:ascii="Times New Roman" w:hAnsi="Times New Roman"/>
          <w:sz w:val="24"/>
        </w:rPr>
      </w:pPr>
    </w:p>
    <w:p w:rsidR="00067A16" w:rsidRPr="00067A16" w:rsidRDefault="00067A16" w:rsidP="00067A16">
      <w:pPr>
        <w:rPr>
          <w:rFonts w:ascii="Times New Roman" w:hAnsi="Times New Roman"/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067A16" w:rsidRPr="00067A16" w:rsidTr="00D22F42">
        <w:trPr>
          <w:jc w:val="right"/>
        </w:trPr>
        <w:tc>
          <w:tcPr>
            <w:tcW w:w="4785" w:type="dxa"/>
          </w:tcPr>
          <w:p w:rsidR="00067A16" w:rsidRPr="00067A16" w:rsidRDefault="00067A16" w:rsidP="00D22F42">
            <w:pPr>
              <w:tabs>
                <w:tab w:val="left" w:pos="2190"/>
              </w:tabs>
              <w:suppressAutoHyphens/>
              <w:rPr>
                <w:rFonts w:ascii="Times New Roman" w:hAnsi="Times New Roman"/>
              </w:rPr>
            </w:pPr>
            <w:r w:rsidRPr="00067A16">
              <w:rPr>
                <w:rFonts w:ascii="Times New Roman" w:hAnsi="Times New Roman"/>
              </w:rPr>
              <w:t>Разработала:</w:t>
            </w:r>
          </w:p>
          <w:p w:rsidR="00067A16" w:rsidRPr="00067A16" w:rsidRDefault="00067A16" w:rsidP="00D22F42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4"/>
              </w:rPr>
            </w:pPr>
            <w:r w:rsidRPr="00067A16">
              <w:rPr>
                <w:rFonts w:ascii="Times New Roman" w:hAnsi="Times New Roman"/>
              </w:rPr>
              <w:t xml:space="preserve">учитель </w:t>
            </w:r>
            <w:proofErr w:type="spellStart"/>
            <w:r w:rsidRPr="00067A16">
              <w:rPr>
                <w:rFonts w:ascii="Times New Roman" w:hAnsi="Times New Roman"/>
              </w:rPr>
              <w:t>Ковшар</w:t>
            </w:r>
            <w:proofErr w:type="spellEnd"/>
            <w:r w:rsidRPr="00067A16">
              <w:rPr>
                <w:rFonts w:ascii="Times New Roman" w:hAnsi="Times New Roman"/>
              </w:rPr>
              <w:t xml:space="preserve"> Екатерина Ивановна</w:t>
            </w:r>
          </w:p>
        </w:tc>
      </w:tr>
    </w:tbl>
    <w:p w:rsidR="00067A16" w:rsidRPr="00067A16" w:rsidRDefault="00067A16" w:rsidP="00067A16">
      <w:pPr>
        <w:rPr>
          <w:rFonts w:ascii="Times New Roman" w:hAnsi="Times New Roman"/>
          <w:sz w:val="24"/>
        </w:rPr>
      </w:pPr>
    </w:p>
    <w:p w:rsidR="00067A16" w:rsidRPr="00067A16" w:rsidRDefault="00067A16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sectPr w:rsidR="00067A16" w:rsidRPr="00067A16" w:rsidSect="00A166E4">
      <w:pgSz w:w="11909" w:h="16834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86226"/>
    <w:multiLevelType w:val="multilevel"/>
    <w:tmpl w:val="359046E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DA440EA"/>
    <w:multiLevelType w:val="multilevel"/>
    <w:tmpl w:val="34448BF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12E8E"/>
    <w:multiLevelType w:val="multilevel"/>
    <w:tmpl w:val="51FE129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BF77A5C"/>
    <w:multiLevelType w:val="multilevel"/>
    <w:tmpl w:val="0046C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9C603C"/>
    <w:multiLevelType w:val="multilevel"/>
    <w:tmpl w:val="47864E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A1C7888"/>
    <w:multiLevelType w:val="multilevel"/>
    <w:tmpl w:val="9E78E00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6BE16361"/>
    <w:multiLevelType w:val="multilevel"/>
    <w:tmpl w:val="042C7794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F600E7A"/>
    <w:multiLevelType w:val="multilevel"/>
    <w:tmpl w:val="40987EC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752908C8"/>
    <w:multiLevelType w:val="multilevel"/>
    <w:tmpl w:val="1338A2B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66E4"/>
    <w:rsid w:val="00067A16"/>
    <w:rsid w:val="00117AA0"/>
    <w:rsid w:val="00123165"/>
    <w:rsid w:val="001A286D"/>
    <w:rsid w:val="001F12B8"/>
    <w:rsid w:val="00284873"/>
    <w:rsid w:val="00611623"/>
    <w:rsid w:val="00897D11"/>
    <w:rsid w:val="00A166E4"/>
    <w:rsid w:val="00B2191C"/>
    <w:rsid w:val="00D957C2"/>
    <w:rsid w:val="00DE2915"/>
    <w:rsid w:val="00E219B4"/>
    <w:rsid w:val="00E26C1B"/>
    <w:rsid w:val="00EA5217"/>
    <w:rsid w:val="00F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B4BC8"/>
  <w15:docId w15:val="{DB779E3C-9945-47CD-AD7C-EBB1E934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A166E4"/>
    <w:pPr>
      <w:spacing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A166E4"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A166E4"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A166E4"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rsid w:val="00A166E4"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rsid w:val="00A166E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rsid w:val="00A166E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166E4"/>
    <w:rPr>
      <w:rFonts w:ascii="Arial" w:hAnsi="Arial"/>
      <w:sz w:val="22"/>
    </w:rPr>
  </w:style>
  <w:style w:type="paragraph" w:styleId="21">
    <w:name w:val="toc 2"/>
    <w:next w:val="a"/>
    <w:link w:val="22"/>
    <w:uiPriority w:val="39"/>
    <w:rsid w:val="00A166E4"/>
    <w:pPr>
      <w:ind w:left="200"/>
    </w:pPr>
  </w:style>
  <w:style w:type="character" w:customStyle="1" w:styleId="22">
    <w:name w:val="Оглавление 2 Знак"/>
    <w:link w:val="21"/>
    <w:rsid w:val="00A166E4"/>
  </w:style>
  <w:style w:type="paragraph" w:styleId="41">
    <w:name w:val="toc 4"/>
    <w:next w:val="a"/>
    <w:link w:val="42"/>
    <w:uiPriority w:val="39"/>
    <w:rsid w:val="00A166E4"/>
    <w:pPr>
      <w:ind w:left="600"/>
    </w:pPr>
  </w:style>
  <w:style w:type="character" w:customStyle="1" w:styleId="42">
    <w:name w:val="Оглавление 4 Знак"/>
    <w:link w:val="41"/>
    <w:rsid w:val="00A166E4"/>
  </w:style>
  <w:style w:type="paragraph" w:styleId="a3">
    <w:name w:val="Body Text"/>
    <w:basedOn w:val="a"/>
    <w:link w:val="a4"/>
    <w:rsid w:val="00A166E4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A166E4"/>
    <w:rPr>
      <w:rFonts w:ascii="Times New Roman" w:hAnsi="Times New Roman"/>
      <w:sz w:val="24"/>
    </w:rPr>
  </w:style>
  <w:style w:type="paragraph" w:styleId="61">
    <w:name w:val="toc 6"/>
    <w:next w:val="a"/>
    <w:link w:val="62"/>
    <w:uiPriority w:val="39"/>
    <w:rsid w:val="00A166E4"/>
    <w:pPr>
      <w:ind w:left="1000"/>
    </w:pPr>
  </w:style>
  <w:style w:type="character" w:customStyle="1" w:styleId="62">
    <w:name w:val="Оглавление 6 Знак"/>
    <w:link w:val="61"/>
    <w:rsid w:val="00A166E4"/>
  </w:style>
  <w:style w:type="paragraph" w:styleId="7">
    <w:name w:val="toc 7"/>
    <w:next w:val="a"/>
    <w:link w:val="70"/>
    <w:uiPriority w:val="39"/>
    <w:rsid w:val="00A166E4"/>
    <w:pPr>
      <w:ind w:left="1200"/>
    </w:pPr>
  </w:style>
  <w:style w:type="character" w:customStyle="1" w:styleId="70">
    <w:name w:val="Оглавление 7 Знак"/>
    <w:link w:val="7"/>
    <w:rsid w:val="00A166E4"/>
  </w:style>
  <w:style w:type="character" w:customStyle="1" w:styleId="30">
    <w:name w:val="Заголовок 3 Знак"/>
    <w:basedOn w:val="1"/>
    <w:link w:val="3"/>
    <w:rsid w:val="00A166E4"/>
    <w:rPr>
      <w:rFonts w:ascii="Arial" w:hAnsi="Arial"/>
      <w:color w:val="434343"/>
      <w:sz w:val="28"/>
    </w:rPr>
  </w:style>
  <w:style w:type="paragraph" w:styleId="a5">
    <w:name w:val="List Paragraph"/>
    <w:basedOn w:val="a"/>
    <w:link w:val="a6"/>
    <w:rsid w:val="00A166E4"/>
    <w:pPr>
      <w:spacing w:after="200"/>
      <w:ind w:left="720"/>
    </w:pPr>
    <w:rPr>
      <w:rFonts w:ascii="Calibri" w:hAnsi="Calibri"/>
    </w:rPr>
  </w:style>
  <w:style w:type="character" w:customStyle="1" w:styleId="a6">
    <w:name w:val="Абзац списка Знак"/>
    <w:basedOn w:val="1"/>
    <w:link w:val="a5"/>
    <w:rsid w:val="00A166E4"/>
    <w:rPr>
      <w:rFonts w:ascii="Calibri" w:hAnsi="Calibri"/>
      <w:sz w:val="22"/>
    </w:rPr>
  </w:style>
  <w:style w:type="paragraph" w:customStyle="1" w:styleId="12">
    <w:name w:val="Основной шрифт абзаца1"/>
    <w:rsid w:val="00A166E4"/>
  </w:style>
  <w:style w:type="paragraph" w:styleId="a7">
    <w:name w:val="Balloon Text"/>
    <w:basedOn w:val="a"/>
    <w:link w:val="a8"/>
    <w:rsid w:val="00A166E4"/>
    <w:pPr>
      <w:spacing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sid w:val="00A166E4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rsid w:val="00A166E4"/>
    <w:pPr>
      <w:ind w:left="400"/>
    </w:pPr>
  </w:style>
  <w:style w:type="character" w:customStyle="1" w:styleId="32">
    <w:name w:val="Оглавление 3 Знак"/>
    <w:link w:val="31"/>
    <w:rsid w:val="00A166E4"/>
  </w:style>
  <w:style w:type="character" w:customStyle="1" w:styleId="50">
    <w:name w:val="Заголовок 5 Знак"/>
    <w:basedOn w:val="1"/>
    <w:link w:val="5"/>
    <w:rsid w:val="00A166E4"/>
    <w:rPr>
      <w:rFonts w:ascii="Arial" w:hAnsi="Arial"/>
      <w:color w:val="666666"/>
      <w:sz w:val="22"/>
    </w:rPr>
  </w:style>
  <w:style w:type="character" w:customStyle="1" w:styleId="11">
    <w:name w:val="Заголовок 1 Знак"/>
    <w:basedOn w:val="1"/>
    <w:link w:val="10"/>
    <w:rsid w:val="00A166E4"/>
    <w:rPr>
      <w:rFonts w:ascii="Arial" w:hAnsi="Arial"/>
      <w:sz w:val="40"/>
    </w:rPr>
  </w:style>
  <w:style w:type="paragraph" w:customStyle="1" w:styleId="13">
    <w:name w:val="Гиперссылка1"/>
    <w:link w:val="a9"/>
    <w:rsid w:val="00A166E4"/>
    <w:rPr>
      <w:color w:val="0000FF"/>
      <w:u w:val="single"/>
    </w:rPr>
  </w:style>
  <w:style w:type="character" w:styleId="a9">
    <w:name w:val="Hyperlink"/>
    <w:link w:val="13"/>
    <w:rsid w:val="00A166E4"/>
    <w:rPr>
      <w:color w:val="0000FF"/>
      <w:u w:val="single"/>
    </w:rPr>
  </w:style>
  <w:style w:type="paragraph" w:customStyle="1" w:styleId="Footnote">
    <w:name w:val="Footnote"/>
    <w:link w:val="Footnote0"/>
    <w:rsid w:val="00A166E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A166E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166E4"/>
    <w:rPr>
      <w:rFonts w:ascii="XO Thames" w:hAnsi="XO Thames"/>
      <w:b/>
    </w:rPr>
  </w:style>
  <w:style w:type="character" w:customStyle="1" w:styleId="15">
    <w:name w:val="Оглавление 1 Знак"/>
    <w:link w:val="14"/>
    <w:rsid w:val="00A166E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A166E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166E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166E4"/>
    <w:pPr>
      <w:ind w:left="1600"/>
    </w:pPr>
  </w:style>
  <w:style w:type="character" w:customStyle="1" w:styleId="90">
    <w:name w:val="Оглавление 9 Знак"/>
    <w:link w:val="9"/>
    <w:rsid w:val="00A166E4"/>
  </w:style>
  <w:style w:type="paragraph" w:styleId="8">
    <w:name w:val="toc 8"/>
    <w:next w:val="a"/>
    <w:link w:val="80"/>
    <w:uiPriority w:val="39"/>
    <w:rsid w:val="00A166E4"/>
    <w:pPr>
      <w:ind w:left="1400"/>
    </w:pPr>
  </w:style>
  <w:style w:type="character" w:customStyle="1" w:styleId="80">
    <w:name w:val="Оглавление 8 Знак"/>
    <w:link w:val="8"/>
    <w:rsid w:val="00A166E4"/>
  </w:style>
  <w:style w:type="paragraph" w:styleId="51">
    <w:name w:val="toc 5"/>
    <w:next w:val="a"/>
    <w:link w:val="52"/>
    <w:uiPriority w:val="39"/>
    <w:rsid w:val="00A166E4"/>
    <w:pPr>
      <w:ind w:left="800"/>
    </w:pPr>
  </w:style>
  <w:style w:type="character" w:customStyle="1" w:styleId="52">
    <w:name w:val="Оглавление 5 Знак"/>
    <w:link w:val="51"/>
    <w:rsid w:val="00A166E4"/>
  </w:style>
  <w:style w:type="paragraph" w:styleId="aa">
    <w:name w:val="Subtitle"/>
    <w:basedOn w:val="a"/>
    <w:next w:val="a"/>
    <w:link w:val="ab"/>
    <w:uiPriority w:val="11"/>
    <w:qFormat/>
    <w:rsid w:val="00A166E4"/>
    <w:pPr>
      <w:keepNext/>
      <w:keepLines/>
      <w:spacing w:after="320"/>
    </w:pPr>
    <w:rPr>
      <w:color w:val="666666"/>
      <w:sz w:val="30"/>
    </w:rPr>
  </w:style>
  <w:style w:type="character" w:customStyle="1" w:styleId="ab">
    <w:name w:val="Подзаголовок Знак"/>
    <w:basedOn w:val="1"/>
    <w:link w:val="aa"/>
    <w:rsid w:val="00A166E4"/>
    <w:rPr>
      <w:rFonts w:ascii="Arial" w:hAnsi="Arial"/>
      <w:color w:val="666666"/>
      <w:sz w:val="30"/>
    </w:rPr>
  </w:style>
  <w:style w:type="paragraph" w:customStyle="1" w:styleId="toc10">
    <w:name w:val="toc 10"/>
    <w:next w:val="a"/>
    <w:link w:val="toc100"/>
    <w:uiPriority w:val="39"/>
    <w:rsid w:val="00A166E4"/>
    <w:pPr>
      <w:ind w:left="1800"/>
    </w:pPr>
  </w:style>
  <w:style w:type="character" w:customStyle="1" w:styleId="toc100">
    <w:name w:val="toc 10"/>
    <w:link w:val="toc10"/>
    <w:rsid w:val="00A166E4"/>
  </w:style>
  <w:style w:type="paragraph" w:styleId="ac">
    <w:name w:val="Title"/>
    <w:basedOn w:val="a"/>
    <w:next w:val="a"/>
    <w:link w:val="ad"/>
    <w:uiPriority w:val="10"/>
    <w:qFormat/>
    <w:rsid w:val="00A166E4"/>
    <w:pPr>
      <w:keepNext/>
      <w:keepLines/>
      <w:spacing w:after="60"/>
    </w:pPr>
    <w:rPr>
      <w:sz w:val="52"/>
    </w:rPr>
  </w:style>
  <w:style w:type="character" w:customStyle="1" w:styleId="ad">
    <w:name w:val="Заголовок Знак"/>
    <w:basedOn w:val="1"/>
    <w:link w:val="ac"/>
    <w:rsid w:val="00A166E4"/>
    <w:rPr>
      <w:rFonts w:ascii="Arial" w:hAnsi="Arial"/>
      <w:sz w:val="52"/>
    </w:rPr>
  </w:style>
  <w:style w:type="character" w:customStyle="1" w:styleId="40">
    <w:name w:val="Заголовок 4 Знак"/>
    <w:basedOn w:val="1"/>
    <w:link w:val="4"/>
    <w:rsid w:val="00A166E4"/>
    <w:rPr>
      <w:rFonts w:ascii="Arial" w:hAnsi="Arial"/>
      <w:color w:val="666666"/>
      <w:sz w:val="24"/>
    </w:rPr>
  </w:style>
  <w:style w:type="character" w:customStyle="1" w:styleId="20">
    <w:name w:val="Заголовок 2 Знак"/>
    <w:basedOn w:val="1"/>
    <w:link w:val="2"/>
    <w:rsid w:val="00A166E4"/>
    <w:rPr>
      <w:rFonts w:ascii="Arial" w:hAnsi="Arial"/>
      <w:sz w:val="32"/>
    </w:rPr>
  </w:style>
  <w:style w:type="character" w:customStyle="1" w:styleId="60">
    <w:name w:val="Заголовок 6 Знак"/>
    <w:basedOn w:val="1"/>
    <w:link w:val="6"/>
    <w:rsid w:val="00A166E4"/>
    <w:rPr>
      <w:rFonts w:ascii="Arial" w:hAnsi="Arial"/>
      <w:i/>
      <w:color w:val="666666"/>
      <w:sz w:val="22"/>
    </w:rPr>
  </w:style>
  <w:style w:type="table" w:customStyle="1" w:styleId="Style12">
    <w:name w:val="_Style 12"/>
    <w:basedOn w:val="TableNormal"/>
    <w:rsid w:val="00A166E4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rsid w:val="00A166E4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rsid w:val="00A166E4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rsid w:val="00A166E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3">
    <w:name w:val="_Style 13"/>
    <w:basedOn w:val="TableNormal"/>
    <w:rsid w:val="00A166E4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4">
    <w:name w:val="_Style 14"/>
    <w:basedOn w:val="TableNormal"/>
    <w:rsid w:val="00A166E4"/>
    <w:tblPr/>
  </w:style>
  <w:style w:type="table" w:customStyle="1" w:styleId="Style15">
    <w:name w:val="_Style 15"/>
    <w:basedOn w:val="TableNormal"/>
    <w:rsid w:val="00A166E4"/>
    <w:tblPr>
      <w:tblCellMar>
        <w:left w:w="115" w:type="dxa"/>
        <w:right w:w="115" w:type="dxa"/>
      </w:tblCellMar>
    </w:tblPr>
  </w:style>
  <w:style w:type="table" w:customStyle="1" w:styleId="Style18">
    <w:name w:val="_Style 18"/>
    <w:basedOn w:val="TableNormal"/>
    <w:rsid w:val="00A166E4"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E3927-712C-4FF6-80AF-83374745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Элеонора</cp:lastModifiedBy>
  <cp:revision>8</cp:revision>
  <cp:lastPrinted>2024-10-22T09:05:00Z</cp:lastPrinted>
  <dcterms:created xsi:type="dcterms:W3CDTF">2025-10-07T10:06:00Z</dcterms:created>
  <dcterms:modified xsi:type="dcterms:W3CDTF">2025-12-16T12:31:00Z</dcterms:modified>
</cp:coreProperties>
</file>